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D01" w14:textId="77777777" w:rsidR="0071353C" w:rsidRPr="00BE3A49" w:rsidRDefault="0071353C" w:rsidP="007135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53ABC9" w14:textId="2216712E" w:rsidR="00952D17" w:rsidRPr="00BE3A49" w:rsidRDefault="00952D17" w:rsidP="000800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3A49">
        <w:rPr>
          <w:rFonts w:ascii="Arial" w:hAnsi="Arial" w:cs="Arial"/>
          <w:b/>
          <w:sz w:val="24"/>
          <w:szCs w:val="24"/>
        </w:rPr>
        <w:t xml:space="preserve">Programa </w:t>
      </w:r>
      <w:r w:rsidR="0071353C" w:rsidRPr="00BE3A49">
        <w:rPr>
          <w:rFonts w:ascii="Arial" w:hAnsi="Arial" w:cs="Arial"/>
          <w:b/>
          <w:sz w:val="24"/>
          <w:szCs w:val="24"/>
        </w:rPr>
        <w:t>Facelera &amp; M</w:t>
      </w:r>
      <w:r w:rsidRPr="00BE3A49">
        <w:rPr>
          <w:rFonts w:ascii="Arial" w:hAnsi="Arial" w:cs="Arial"/>
          <w:b/>
          <w:sz w:val="24"/>
          <w:szCs w:val="24"/>
        </w:rPr>
        <w:t>etodista</w:t>
      </w:r>
      <w:r w:rsidR="00FB1C1E" w:rsidRPr="00BE3A49">
        <w:rPr>
          <w:rFonts w:ascii="Arial" w:hAnsi="Arial" w:cs="Arial"/>
          <w:b/>
          <w:sz w:val="24"/>
          <w:szCs w:val="24"/>
        </w:rPr>
        <w:t xml:space="preserve"> 2022</w:t>
      </w:r>
    </w:p>
    <w:p w14:paraId="54E2F773" w14:textId="1A858770" w:rsidR="004D642E" w:rsidRPr="00BE3A49" w:rsidRDefault="004D642E" w:rsidP="0008005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3A49">
        <w:rPr>
          <w:rFonts w:ascii="Arial" w:hAnsi="Arial" w:cs="Arial"/>
          <w:b/>
          <w:sz w:val="24"/>
          <w:szCs w:val="24"/>
        </w:rPr>
        <w:t>Programa de Educação Corporativa para</w:t>
      </w:r>
      <w:r w:rsidR="00080050">
        <w:rPr>
          <w:rFonts w:ascii="Arial" w:hAnsi="Arial" w:cs="Arial"/>
          <w:b/>
          <w:sz w:val="24"/>
          <w:szCs w:val="24"/>
        </w:rPr>
        <w:t xml:space="preserve"> </w:t>
      </w:r>
      <w:r w:rsidRPr="00BE3A49">
        <w:rPr>
          <w:rFonts w:ascii="Arial" w:hAnsi="Arial" w:cs="Arial"/>
          <w:b/>
          <w:sz w:val="24"/>
          <w:szCs w:val="24"/>
        </w:rPr>
        <w:t>Aceleração Profissional</w:t>
      </w:r>
    </w:p>
    <w:p w14:paraId="691C531A" w14:textId="77777777" w:rsidR="00E12433" w:rsidRPr="00BE3A49" w:rsidRDefault="00E12433" w:rsidP="0071353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D22BA0" w14:textId="77777777" w:rsidR="00BE3A49" w:rsidRDefault="00574B57" w:rsidP="0071353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>O Programa Facelera, em parceria com a Universidade Metodista de São Paulo,</w:t>
      </w:r>
      <w:r w:rsidR="006D2898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uma ponte entre o conhecimento </w:t>
      </w:r>
      <w:r w:rsidR="00141C98" w:rsidRPr="00BE3A49">
        <w:rPr>
          <w:rFonts w:ascii="Arial" w:eastAsia="Times New Roman" w:hAnsi="Arial" w:cs="Arial"/>
          <w:sz w:val="24"/>
          <w:szCs w:val="24"/>
          <w:lang w:eastAsia="pt-BR"/>
        </w:rPr>
        <w:t>prático das organizações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B31029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conhecimento acadêmico e 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>científico entregue</w:t>
      </w:r>
      <w:r w:rsidR="006A2539" w:rsidRPr="00BE3A49">
        <w:rPr>
          <w:rFonts w:ascii="Arial" w:eastAsia="Times New Roman" w:hAnsi="Arial" w:cs="Arial"/>
          <w:sz w:val="24"/>
          <w:szCs w:val="24"/>
          <w:lang w:eastAsia="pt-BR"/>
        </w:rPr>
        <w:t>s pelas graduações</w:t>
      </w:r>
      <w:r w:rsidR="007F6F86" w:rsidRPr="00BE3A4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6F86" w:rsidRPr="00BE3A4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>través</w:t>
      </w:r>
      <w:r w:rsidR="007F6F86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5014" w:rsidRPr="00BE3A49">
        <w:rPr>
          <w:rFonts w:ascii="Arial" w:eastAsia="Times New Roman" w:hAnsi="Arial" w:cs="Arial"/>
          <w:sz w:val="24"/>
          <w:szCs w:val="24"/>
          <w:lang w:eastAsia="pt-BR"/>
        </w:rPr>
        <w:t>orientação e acompanhamento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profissionais e executivos, </w:t>
      </w:r>
      <w:r w:rsidR="007F6F86" w:rsidRPr="00BE3A49">
        <w:rPr>
          <w:rFonts w:ascii="Arial" w:eastAsia="Times New Roman" w:hAnsi="Arial" w:cs="Arial"/>
          <w:sz w:val="24"/>
          <w:szCs w:val="24"/>
          <w:lang w:eastAsia="pt-BR"/>
        </w:rPr>
        <w:t>o programa permite que os alunos</w:t>
      </w:r>
      <w:r w:rsidR="00032069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aprendam e</w:t>
      </w:r>
      <w:r w:rsidR="007F6F86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desenvolvam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F6F86" w:rsidRPr="00BE3A49">
        <w:rPr>
          <w:rFonts w:ascii="Arial" w:eastAsia="Times New Roman" w:hAnsi="Arial" w:cs="Arial"/>
          <w:sz w:val="24"/>
          <w:szCs w:val="24"/>
          <w:lang w:eastAsia="pt-BR"/>
        </w:rPr>
        <w:t>habilidades em diversas áreas como, por exemplo, inovação, gestão estratégica, comunicação, trabalho em equipe</w:t>
      </w:r>
      <w:r w:rsidR="008D4AC0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6498B" w:rsidRPr="00BE3A49">
        <w:rPr>
          <w:rFonts w:ascii="Arial" w:eastAsia="Times New Roman" w:hAnsi="Arial" w:cs="Arial"/>
          <w:sz w:val="24"/>
          <w:szCs w:val="24"/>
          <w:lang w:eastAsia="pt-BR"/>
        </w:rPr>
        <w:t>inteligência emocional</w:t>
      </w:r>
      <w:r w:rsidR="007F6F86" w:rsidRPr="00BE3A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D4AC0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entre outras</w:t>
      </w:r>
      <w:r w:rsidR="007F6F86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considerad</w:t>
      </w:r>
      <w:r w:rsidR="008D4AC0" w:rsidRPr="00BE3A4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2539" w:rsidRPr="00BE3A49">
        <w:rPr>
          <w:rFonts w:ascii="Arial" w:eastAsia="Times New Roman" w:hAnsi="Arial" w:cs="Arial"/>
          <w:sz w:val="24"/>
          <w:szCs w:val="24"/>
          <w:lang w:eastAsia="pt-BR"/>
        </w:rPr>
        <w:t>diferenciais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4AC0" w:rsidRPr="00BE3A49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>o mercado de trabalho.</w:t>
      </w:r>
      <w:r w:rsid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0D20A60" w14:textId="6C036F4F" w:rsidR="00952D17" w:rsidRPr="00BE3A49" w:rsidRDefault="00952D17" w:rsidP="0071353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>O programa busca facilitar</w:t>
      </w:r>
      <w:r w:rsidR="007F6F86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e complementar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a preparação do aluno</w:t>
      </w:r>
      <w:r w:rsidR="00574B5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para o mercado,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2539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além de 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aceler</w:t>
      </w:r>
      <w:r w:rsidR="00574B57" w:rsidRPr="00BE3A49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o aprendizado de forma prática</w:t>
      </w:r>
      <w:r w:rsidR="009E6DEE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0DE9" w:rsidRPr="00BE3A49">
        <w:rPr>
          <w:rFonts w:ascii="Arial" w:eastAsia="Times New Roman" w:hAnsi="Arial" w:cs="Arial"/>
          <w:sz w:val="24"/>
          <w:szCs w:val="24"/>
          <w:lang w:eastAsia="pt-BR"/>
        </w:rPr>
        <w:t>a partir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da experiência do </w:t>
      </w:r>
      <w:r w:rsidR="006A2539" w:rsidRPr="00BE3A49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fazer</w:t>
      </w:r>
      <w:r w:rsidR="006A2539" w:rsidRPr="00BE3A49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, vivenciando </w:t>
      </w:r>
      <w:r w:rsidR="009E6DEE" w:rsidRPr="00BE3A49">
        <w:rPr>
          <w:rFonts w:ascii="Arial" w:eastAsia="Times New Roman" w:hAnsi="Arial" w:cs="Arial"/>
          <w:sz w:val="24"/>
          <w:szCs w:val="24"/>
          <w:lang w:eastAsia="pt-BR"/>
        </w:rPr>
        <w:t>situações</w:t>
      </w:r>
      <w:r w:rsidR="0066498B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e desafios que o preparam para o mundo real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F56AF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O objetivo principal é</w:t>
      </w:r>
      <w:r w:rsidR="004C0273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proporcionar experiências que ajudem o estudante a desenvolver habilidades e competências</w:t>
      </w:r>
      <w:r w:rsidR="00E263D4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que são exigidas pelo mercado de trabalho.</w:t>
      </w:r>
    </w:p>
    <w:p w14:paraId="07FAD121" w14:textId="77777777" w:rsidR="0071353C" w:rsidRDefault="0071353C" w:rsidP="0071353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306F41" w14:textId="77777777" w:rsidR="00BE3A49" w:rsidRPr="00BE3A49" w:rsidRDefault="00BE3A49" w:rsidP="0071353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DAB816" w14:textId="77777777" w:rsidR="006D2898" w:rsidRPr="00BE3A49" w:rsidRDefault="006D2898" w:rsidP="0071353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Público-alvo</w:t>
      </w:r>
    </w:p>
    <w:p w14:paraId="0BA4658F" w14:textId="1C0F4006" w:rsidR="006A2539" w:rsidRPr="00BE3A49" w:rsidRDefault="006D2898" w:rsidP="0071353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O programa é destinado </w:t>
      </w:r>
      <w:r w:rsidR="00952D17" w:rsidRPr="00BE3A49">
        <w:rPr>
          <w:rFonts w:ascii="Arial" w:eastAsia="Times New Roman" w:hAnsi="Arial" w:cs="Arial"/>
          <w:sz w:val="24"/>
          <w:szCs w:val="24"/>
          <w:lang w:eastAsia="pt-BR"/>
        </w:rPr>
        <w:t>aos alunos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de todas as áreas</w:t>
      </w:r>
      <w:r w:rsidR="001E67BD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do conhecimento 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que t</w:t>
      </w:r>
      <w:r w:rsidR="006A2539" w:rsidRPr="00BE3A49">
        <w:rPr>
          <w:rFonts w:ascii="Arial" w:eastAsia="Times New Roman" w:hAnsi="Arial" w:cs="Arial"/>
          <w:sz w:val="24"/>
          <w:szCs w:val="24"/>
          <w:lang w:eastAsia="pt-BR"/>
        </w:rPr>
        <w:t>enham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interesse em </w:t>
      </w:r>
      <w:r w:rsidR="006A2539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desenvolver habilidades. O programa </w:t>
      </w:r>
      <w:r w:rsidR="0009192A" w:rsidRPr="00BE3A49">
        <w:rPr>
          <w:rFonts w:ascii="Arial" w:eastAsia="Times New Roman" w:hAnsi="Arial" w:cs="Arial"/>
          <w:sz w:val="24"/>
          <w:szCs w:val="24"/>
          <w:lang w:eastAsia="pt-BR"/>
        </w:rPr>
        <w:t>acontece de forma remota</w:t>
      </w:r>
      <w:r w:rsidR="006A2539" w:rsidRPr="00BE3A49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09192A" w:rsidRPr="00BE3A4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09192A" w:rsidRPr="00BE3A49">
        <w:rPr>
          <w:rFonts w:ascii="Arial" w:eastAsia="Times New Roman" w:hAnsi="Arial" w:cs="Arial"/>
          <w:b/>
          <w:sz w:val="24"/>
          <w:szCs w:val="24"/>
          <w:lang w:eastAsia="pt-BR"/>
        </w:rPr>
        <w:t>totalmente online</w:t>
      </w:r>
      <w:r w:rsidR="0009192A" w:rsidRPr="00BE3A49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6A2539" w:rsidRPr="00BE3A4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6A2539" w:rsidRPr="00BE3A49">
        <w:rPr>
          <w:rFonts w:ascii="Arial" w:eastAsia="Times New Roman" w:hAnsi="Arial" w:cs="Arial"/>
          <w:b/>
          <w:sz w:val="24"/>
          <w:szCs w:val="24"/>
          <w:lang w:eastAsia="pt-BR"/>
        </w:rPr>
        <w:t>através de plataforma própria</w:t>
      </w:r>
      <w:r w:rsidR="00574B57" w:rsidRPr="00BE3A4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oferecida pelo Facelera</w:t>
      </w:r>
      <w:r w:rsidR="006A2539" w:rsidRPr="00BE3A49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6A2539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192A" w:rsidRPr="00BE3A49">
        <w:rPr>
          <w:rFonts w:ascii="Arial" w:eastAsia="Times New Roman" w:hAnsi="Arial" w:cs="Arial"/>
          <w:sz w:val="24"/>
          <w:szCs w:val="24"/>
          <w:lang w:eastAsia="pt-BR"/>
        </w:rPr>
        <w:t>durante todo o</w:t>
      </w:r>
      <w:r w:rsidR="006A2539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período.</w:t>
      </w:r>
    </w:p>
    <w:p w14:paraId="36672DEC" w14:textId="77777777" w:rsidR="006D7710" w:rsidRDefault="006D7710" w:rsidP="00BE3A4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794178" w14:textId="77777777" w:rsidR="00BE3A49" w:rsidRPr="00BE3A49" w:rsidRDefault="00BE3A49" w:rsidP="00BE3A4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599392" w14:textId="77777777" w:rsidR="006D2898" w:rsidRPr="00BE3A49" w:rsidRDefault="006D2898" w:rsidP="0071353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Metodologia do programa</w:t>
      </w:r>
    </w:p>
    <w:p w14:paraId="6BC2B7E9" w14:textId="77777777" w:rsidR="00BE3A49" w:rsidRDefault="004B7967" w:rsidP="00BE3A4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>Os alunos são divididos em duplas de trabalho</w:t>
      </w:r>
      <w:r w:rsidR="00BB24AD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para desenvolver os projetos.</w:t>
      </w:r>
      <w:r w:rsidR="001D1EE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A cada mês, a dupla recebe um </w:t>
      </w:r>
      <w:r w:rsidR="00A95DA2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tema para </w:t>
      </w:r>
      <w:r w:rsidR="00D74EED" w:rsidRPr="00BE3A49">
        <w:rPr>
          <w:rFonts w:ascii="Arial" w:eastAsia="Times New Roman" w:hAnsi="Arial" w:cs="Arial"/>
          <w:sz w:val="24"/>
          <w:szCs w:val="24"/>
          <w:lang w:eastAsia="pt-BR"/>
        </w:rPr>
        <w:t>desenvolver</w:t>
      </w:r>
      <w:r w:rsidR="00A95DA2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e preparar uma apresentação</w:t>
      </w:r>
      <w:r w:rsidR="00E55DD3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sobre o assunto. </w:t>
      </w:r>
      <w:r w:rsidR="001D1EE7" w:rsidRPr="00BE3A49">
        <w:rPr>
          <w:rFonts w:ascii="Arial" w:eastAsia="Times New Roman" w:hAnsi="Arial" w:cs="Arial"/>
          <w:sz w:val="24"/>
          <w:szCs w:val="24"/>
          <w:lang w:eastAsia="pt-BR"/>
        </w:rPr>
        <w:t>Para cada tema temos um mentor específico que acompanhará a dupla durante aquele período.</w:t>
      </w:r>
      <w:r w:rsidR="00BB24AD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559E" w:rsidRPr="00BE3A49">
        <w:rPr>
          <w:rFonts w:ascii="Arial" w:eastAsia="Times New Roman" w:hAnsi="Arial" w:cs="Arial"/>
          <w:sz w:val="24"/>
          <w:szCs w:val="24"/>
          <w:lang w:eastAsia="pt-BR"/>
        </w:rPr>
        <w:t>Os mentores são profissionais</w:t>
      </w:r>
    </w:p>
    <w:p w14:paraId="7A153834" w14:textId="77777777" w:rsidR="00BE3A49" w:rsidRDefault="00BE3A49" w:rsidP="00BE3A4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3A5EA3" w14:textId="77777777" w:rsidR="00BE3A49" w:rsidRDefault="00BE3A49" w:rsidP="00BE3A4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B71BB3" w14:textId="1B1A123D" w:rsidR="004B7967" w:rsidRPr="00BE3A49" w:rsidRDefault="00680B6F" w:rsidP="00BE3A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especializados e atuantes nas mais diversas áreas que acompanham toda a jornada do grupo. </w:t>
      </w:r>
    </w:p>
    <w:p w14:paraId="3A31D070" w14:textId="3CB89BBA" w:rsidR="00BE3A49" w:rsidRDefault="00021864" w:rsidP="00BE3A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Os mentores realizam avaliações durante todo o processo. </w:t>
      </w:r>
      <w:r w:rsidR="00571FC5" w:rsidRPr="00BE3A4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722A2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o final de cada mês, </w:t>
      </w:r>
      <w:r w:rsidR="00A6012F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acontecem os encontros para que todos possam compartilham </w:t>
      </w:r>
      <w:r w:rsidR="00551E79" w:rsidRPr="00BE3A49">
        <w:rPr>
          <w:rFonts w:ascii="Arial" w:eastAsia="Times New Roman" w:hAnsi="Arial" w:cs="Arial"/>
          <w:sz w:val="24"/>
          <w:szCs w:val="24"/>
          <w:lang w:eastAsia="pt-BR"/>
        </w:rPr>
        <w:t>seus conteúdos. A</w:t>
      </w:r>
      <w:r w:rsidR="00571FC5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s apresentações são avaliadas </w:t>
      </w:r>
      <w:r w:rsidR="00994A1A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por profissionais das áreas e os mentores também são convidados para avaliarem as </w:t>
      </w:r>
      <w:r w:rsidR="00BB7AC8" w:rsidRPr="00BE3A49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6B6DB2" w:rsidRPr="00BE3A49">
        <w:rPr>
          <w:rFonts w:ascii="Arial" w:eastAsia="Times New Roman" w:hAnsi="Arial" w:cs="Arial"/>
          <w:sz w:val="24"/>
          <w:szCs w:val="24"/>
          <w:lang w:eastAsia="pt-BR"/>
        </w:rPr>
        <w:t>emais duplas</w:t>
      </w:r>
      <w:r w:rsidR="00BB7AC8" w:rsidRPr="00BE3A49">
        <w:rPr>
          <w:rFonts w:ascii="Arial" w:eastAsia="Times New Roman" w:hAnsi="Arial" w:cs="Arial"/>
          <w:sz w:val="24"/>
          <w:szCs w:val="24"/>
          <w:lang w:eastAsia="pt-BR"/>
        </w:rPr>
        <w:t>. A evolução dos alunos é analisada e</w:t>
      </w:r>
      <w:r w:rsidR="0034417A" w:rsidRPr="00BE3A49">
        <w:rPr>
          <w:rFonts w:ascii="Arial" w:eastAsia="Times New Roman" w:hAnsi="Arial" w:cs="Arial"/>
          <w:sz w:val="24"/>
          <w:szCs w:val="24"/>
          <w:lang w:eastAsia="pt-BR"/>
        </w:rPr>
        <w:t>, em determinados momentos,</w:t>
      </w:r>
      <w:r w:rsidR="00BB7AC8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acontecem desafios </w:t>
      </w:r>
      <w:r w:rsidR="00783576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inesperados ao longo de toda a jornada, o que proporciona </w:t>
      </w:r>
      <w:r w:rsidR="006F453B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experiência aos alunos </w:t>
      </w:r>
      <w:r w:rsidR="00C36C79" w:rsidRPr="00BE3A49">
        <w:rPr>
          <w:rFonts w:ascii="Arial" w:eastAsia="Times New Roman" w:hAnsi="Arial" w:cs="Arial"/>
          <w:sz w:val="24"/>
          <w:szCs w:val="24"/>
          <w:lang w:eastAsia="pt-BR"/>
        </w:rPr>
        <w:t>sobre a realidade do mundo profissional.</w:t>
      </w:r>
    </w:p>
    <w:p w14:paraId="70C48FCE" w14:textId="77777777" w:rsidR="00BE3A49" w:rsidRPr="00BE3A49" w:rsidRDefault="00BE3A49" w:rsidP="00BE3A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867492" w14:textId="39BEBB31" w:rsidR="001F5143" w:rsidRDefault="00574B57" w:rsidP="00BE3A49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Período de inscrição: </w:t>
      </w:r>
      <w:r w:rsidR="008B2C63">
        <w:rPr>
          <w:rFonts w:ascii="Arial" w:eastAsia="Times New Roman" w:hAnsi="Arial" w:cs="Arial"/>
          <w:sz w:val="24"/>
          <w:szCs w:val="24"/>
          <w:lang w:eastAsia="pt-BR"/>
        </w:rPr>
        <w:t>03 a 1</w:t>
      </w:r>
      <w:r w:rsidR="00B41BAE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8B2C63">
        <w:rPr>
          <w:rFonts w:ascii="Arial" w:eastAsia="Times New Roman" w:hAnsi="Arial" w:cs="Arial"/>
          <w:sz w:val="24"/>
          <w:szCs w:val="24"/>
          <w:lang w:eastAsia="pt-BR"/>
        </w:rPr>
        <w:t xml:space="preserve"> de maio</w:t>
      </w:r>
      <w:r w:rsidR="009631A4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</w:p>
    <w:p w14:paraId="59F99BCD" w14:textId="6B75429F" w:rsidR="003F4FCB" w:rsidRDefault="003F4FCB" w:rsidP="00BE3A49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Período do processo seletivo: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42D7">
        <w:rPr>
          <w:rFonts w:ascii="Arial" w:eastAsia="Times New Roman" w:hAnsi="Arial" w:cs="Arial"/>
          <w:sz w:val="24"/>
          <w:szCs w:val="24"/>
          <w:lang w:eastAsia="pt-BR"/>
        </w:rPr>
        <w:t>16 a 20 de maio</w:t>
      </w:r>
    </w:p>
    <w:p w14:paraId="193A21E6" w14:textId="300E0852" w:rsidR="007A42D7" w:rsidRPr="00BE3A49" w:rsidRDefault="007A42D7" w:rsidP="00BE3A49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Divulgação dos resultados: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1BAE">
        <w:rPr>
          <w:rFonts w:ascii="Arial" w:eastAsia="Times New Roman" w:hAnsi="Arial" w:cs="Arial"/>
          <w:sz w:val="24"/>
          <w:szCs w:val="24"/>
          <w:lang w:eastAsia="pt-BR"/>
        </w:rPr>
        <w:t>23 de maio</w:t>
      </w:r>
    </w:p>
    <w:p w14:paraId="1A11A252" w14:textId="3D31534A" w:rsidR="00E574C3" w:rsidRDefault="00574B57" w:rsidP="00BE3A49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Início do programa:</w:t>
      </w:r>
      <w:r w:rsidR="00BD6606"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9631A4">
        <w:rPr>
          <w:rFonts w:ascii="Arial" w:eastAsia="Times New Roman" w:hAnsi="Arial" w:cs="Arial"/>
          <w:sz w:val="24"/>
          <w:szCs w:val="24"/>
          <w:lang w:eastAsia="pt-BR"/>
        </w:rPr>
        <w:t>30 de maio de 2022</w:t>
      </w:r>
    </w:p>
    <w:p w14:paraId="4DD49FE1" w14:textId="3E7FB1E9" w:rsidR="009631A4" w:rsidRDefault="009631A4" w:rsidP="00BE3A49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Duração: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Maio </w:t>
      </w:r>
      <w:r w:rsidR="009820E7">
        <w:rPr>
          <w:rFonts w:ascii="Arial" w:eastAsia="Times New Roman" w:hAnsi="Arial" w:cs="Arial"/>
          <w:sz w:val="24"/>
          <w:szCs w:val="24"/>
          <w:lang w:eastAsia="pt-BR"/>
        </w:rPr>
        <w:t>a setembro de 2022</w:t>
      </w:r>
    </w:p>
    <w:p w14:paraId="33580310" w14:textId="15D84C6F" w:rsidR="00BE3A49" w:rsidRPr="002155B7" w:rsidRDefault="009631A4" w:rsidP="00BE3A49">
      <w:pPr>
        <w:pStyle w:val="PargrafodaLista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</w:t>
      </w:r>
      <w:r w:rsidR="00C714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2155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 programa com certificação reconhecida</w:t>
      </w:r>
      <w:r w:rsidR="009820E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="009820E7">
        <w:rPr>
          <w:rFonts w:ascii="Arial" w:eastAsia="Times New Roman" w:hAnsi="Arial" w:cs="Arial"/>
          <w:sz w:val="24"/>
          <w:szCs w:val="24"/>
          <w:lang w:eastAsia="pt-BR"/>
        </w:rPr>
        <w:t>R$ 100,00</w:t>
      </w:r>
      <w:r w:rsidR="00C714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55B7">
        <w:rPr>
          <w:rFonts w:ascii="Arial" w:eastAsia="Times New Roman" w:hAnsi="Arial" w:cs="Arial"/>
          <w:sz w:val="24"/>
          <w:szCs w:val="24"/>
          <w:lang w:eastAsia="pt-BR"/>
        </w:rPr>
        <w:t xml:space="preserve">(pago somente após </w:t>
      </w:r>
      <w:r w:rsidR="003F4FCB">
        <w:rPr>
          <w:rFonts w:ascii="Arial" w:eastAsia="Times New Roman" w:hAnsi="Arial" w:cs="Arial"/>
          <w:sz w:val="24"/>
          <w:szCs w:val="24"/>
          <w:lang w:eastAsia="pt-BR"/>
        </w:rPr>
        <w:t>o processo seletivo.</w:t>
      </w:r>
    </w:p>
    <w:p w14:paraId="7503428C" w14:textId="77777777" w:rsidR="009820E7" w:rsidRPr="00BE3A49" w:rsidRDefault="009820E7" w:rsidP="00BE3A4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4851FC" w14:textId="77777777" w:rsidR="006D2898" w:rsidRPr="00BE3A49" w:rsidRDefault="006D2898" w:rsidP="0071353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Pré-requisitos para inscrição</w:t>
      </w:r>
    </w:p>
    <w:p w14:paraId="62A3E931" w14:textId="6DD229E6" w:rsidR="00083FAD" w:rsidRPr="00BE3A49" w:rsidRDefault="006D2898" w:rsidP="00F07F14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>Todos os candidatos deve</w:t>
      </w:r>
      <w:r w:rsidR="00E574C3" w:rsidRPr="00BE3A49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ter </w:t>
      </w:r>
      <w:r w:rsidR="00574B57" w:rsidRPr="00BE3A49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isponibilidade para participar d</w:t>
      </w:r>
      <w:r w:rsidR="00574B57" w:rsidRPr="00BE3A49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encontros</w:t>
      </w:r>
      <w:r w:rsidR="00FC6C9A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mensais</w:t>
      </w:r>
      <w:r w:rsidR="00E574C3" w:rsidRPr="00BE3A49">
        <w:rPr>
          <w:rFonts w:ascii="Arial" w:eastAsia="Times New Roman" w:hAnsi="Arial" w:cs="Arial"/>
          <w:sz w:val="24"/>
          <w:szCs w:val="24"/>
          <w:lang w:eastAsia="pt-BR"/>
        </w:rPr>
        <w:t>, uma vez por mês, aos sábados</w:t>
      </w:r>
      <w:r w:rsidR="004166B9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no período matutino</w:t>
      </w:r>
      <w:r w:rsidR="00574B57" w:rsidRPr="00BE3A4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A47D6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Além disso, devem participar das reuniões organizadas por seus mentores durante </w:t>
      </w:r>
      <w:r w:rsidR="004A6E2E" w:rsidRPr="00BE3A49">
        <w:rPr>
          <w:rFonts w:ascii="Arial" w:eastAsia="Times New Roman" w:hAnsi="Arial" w:cs="Arial"/>
          <w:sz w:val="24"/>
          <w:szCs w:val="24"/>
          <w:lang w:eastAsia="pt-BR"/>
        </w:rPr>
        <w:t>o período.</w:t>
      </w:r>
      <w:r w:rsidR="00574B57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3366" w:rsidRPr="00BE3A49">
        <w:rPr>
          <w:rFonts w:ascii="Arial" w:eastAsia="Times New Roman" w:hAnsi="Arial" w:cs="Arial"/>
          <w:sz w:val="24"/>
          <w:szCs w:val="24"/>
          <w:lang w:eastAsia="pt-BR"/>
        </w:rPr>
        <w:t>Os candidatos precisam estar regularmente matriculados em cursos de graduação da U</w:t>
      </w:r>
      <w:r w:rsidR="004A6E2E" w:rsidRPr="00BE3A49">
        <w:rPr>
          <w:rFonts w:ascii="Arial" w:eastAsia="Times New Roman" w:hAnsi="Arial" w:cs="Arial"/>
          <w:sz w:val="24"/>
          <w:szCs w:val="24"/>
          <w:lang w:eastAsia="pt-BR"/>
        </w:rPr>
        <w:t>MESP</w:t>
      </w:r>
      <w:r w:rsidR="00533366" w:rsidRPr="00BE3A49">
        <w:rPr>
          <w:rFonts w:ascii="Arial" w:eastAsia="Times New Roman" w:hAnsi="Arial" w:cs="Arial"/>
          <w:sz w:val="24"/>
          <w:szCs w:val="24"/>
          <w:lang w:eastAsia="pt-BR"/>
        </w:rPr>
        <w:t>. Não há pré-requisitos</w:t>
      </w:r>
      <w:r w:rsidR="007169C0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quanto ao semestre, área ou turno.</w:t>
      </w:r>
    </w:p>
    <w:p w14:paraId="4535DE48" w14:textId="77777777" w:rsidR="00095DC1" w:rsidRDefault="00095DC1" w:rsidP="00F07F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FCBD23" w14:textId="77777777" w:rsidR="00BE3A49" w:rsidRPr="00BE3A49" w:rsidRDefault="00BE3A49" w:rsidP="00F07F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9D560F" w14:textId="77777777" w:rsidR="00095DC1" w:rsidRPr="00BE3A49" w:rsidRDefault="00095DC1" w:rsidP="00F07F14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sz w:val="24"/>
          <w:szCs w:val="24"/>
          <w:lang w:eastAsia="pt-BR"/>
        </w:rPr>
        <w:t>Benefícios aos estudantes:</w:t>
      </w:r>
    </w:p>
    <w:p w14:paraId="297E817D" w14:textId="0EE4BE63" w:rsidR="00095DC1" w:rsidRPr="00BE3A49" w:rsidRDefault="00095DC1" w:rsidP="00F07F14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>Certifica</w:t>
      </w:r>
      <w:r w:rsidR="00573048" w:rsidRPr="00BE3A49">
        <w:rPr>
          <w:rFonts w:ascii="Arial" w:eastAsia="Times New Roman" w:hAnsi="Arial" w:cs="Arial"/>
          <w:sz w:val="24"/>
          <w:szCs w:val="24"/>
          <w:lang w:eastAsia="pt-BR"/>
        </w:rPr>
        <w:t>ção</w:t>
      </w:r>
      <w:r w:rsidR="002E21D5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para validação de Horas Complementares.</w:t>
      </w:r>
    </w:p>
    <w:p w14:paraId="753A5639" w14:textId="5E9B907D" w:rsidR="00095DC1" w:rsidRPr="00BE3A49" w:rsidRDefault="00095DC1" w:rsidP="00F07F14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>Aprendizagem multidisciplinar</w:t>
      </w:r>
      <w:r w:rsidR="002E21D5" w:rsidRPr="00BE3A4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A0AC34A" w14:textId="1475EC56" w:rsidR="00095DC1" w:rsidRPr="00BE3A49" w:rsidRDefault="00095DC1" w:rsidP="00F07F14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Acesso ao ambiente de negócios </w:t>
      </w:r>
      <w:r w:rsidR="00574B57" w:rsidRPr="00BE3A49">
        <w:rPr>
          <w:rFonts w:ascii="Arial" w:eastAsia="Times New Roman" w:hAnsi="Arial" w:cs="Arial"/>
          <w:sz w:val="24"/>
          <w:szCs w:val="24"/>
          <w:lang w:eastAsia="pt-BR"/>
        </w:rPr>
        <w:t>real, com a mentoria de profissionais experientes e atuantes no mercado.</w:t>
      </w:r>
    </w:p>
    <w:p w14:paraId="609C83D6" w14:textId="5D2103F5" w:rsidR="0071353C" w:rsidRPr="00BE3A49" w:rsidRDefault="00095DC1" w:rsidP="00F07F14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Desenvolvimento de </w:t>
      </w:r>
      <w:r w:rsidR="0009198F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habilidades como 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autonomia, solução de problemas</w:t>
      </w:r>
      <w:r w:rsidR="0009198F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C3815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inteligência emocional, </w:t>
      </w:r>
      <w:r w:rsidR="00E263D4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resiliência, flexibilidade, </w:t>
      </w:r>
      <w:r w:rsidR="0030502A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criatividade, </w:t>
      </w:r>
      <w:r w:rsidR="006C3815" w:rsidRPr="00BE3A49">
        <w:rPr>
          <w:rFonts w:ascii="Arial" w:eastAsia="Times New Roman" w:hAnsi="Arial" w:cs="Arial"/>
          <w:sz w:val="24"/>
          <w:szCs w:val="24"/>
          <w:lang w:eastAsia="pt-BR"/>
        </w:rPr>
        <w:t>trabalho em grupo, comunicação</w:t>
      </w:r>
      <w:r w:rsidR="00406EA8" w:rsidRPr="00BE3A49">
        <w:rPr>
          <w:rFonts w:ascii="Arial" w:eastAsia="Times New Roman" w:hAnsi="Arial" w:cs="Arial"/>
          <w:sz w:val="24"/>
          <w:szCs w:val="24"/>
          <w:lang w:eastAsia="pt-BR"/>
        </w:rPr>
        <w:t>, colaboração e liderança</w:t>
      </w:r>
      <w:r w:rsidR="00574B57" w:rsidRPr="00BE3A4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A5188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F028F47" w14:textId="77777777" w:rsidR="0071353C" w:rsidRDefault="0071353C" w:rsidP="00F07F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7A6808" w14:textId="77777777" w:rsidR="00BE3A49" w:rsidRPr="00BE3A49" w:rsidRDefault="00BE3A49" w:rsidP="00F07F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F5F78E" w14:textId="77777777" w:rsidR="00BE3A49" w:rsidRDefault="00BE3A49" w:rsidP="00BD087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175378" w14:textId="77777777" w:rsidR="00BE3A49" w:rsidRDefault="00BE3A49" w:rsidP="00BD087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2C0766" w14:textId="14CA26E1" w:rsidR="00BD0876" w:rsidRPr="00BE3A49" w:rsidRDefault="00BD0876" w:rsidP="00BD087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sz w:val="24"/>
          <w:szCs w:val="24"/>
          <w:lang w:eastAsia="pt-BR"/>
        </w:rPr>
        <w:t>5. Inscrição</w:t>
      </w:r>
    </w:p>
    <w:p w14:paraId="7BCA2005" w14:textId="781AA6ED" w:rsidR="00BE3A49" w:rsidRPr="00BE3A49" w:rsidRDefault="00450146" w:rsidP="00BE3A49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São oferecidas apenas </w:t>
      </w: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 vagas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1C10087" w14:textId="3AF5DB57" w:rsidR="00354B64" w:rsidRPr="00BE3A49" w:rsidRDefault="00354B64" w:rsidP="00111DD8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Valor da inscrição: R$ </w:t>
      </w:r>
      <w:r w:rsidR="00BE3A49" w:rsidRPr="00BE3A49">
        <w:rPr>
          <w:rFonts w:ascii="Arial" w:eastAsia="Times New Roman" w:hAnsi="Arial" w:cs="Arial"/>
          <w:sz w:val="24"/>
          <w:szCs w:val="24"/>
          <w:lang w:eastAsia="pt-BR"/>
        </w:rPr>
        <w:t>xxx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,00 (</w:t>
      </w:r>
      <w:r w:rsidR="00BE3A49" w:rsidRPr="00BE3A49">
        <w:rPr>
          <w:rFonts w:ascii="Arial" w:eastAsia="Times New Roman" w:hAnsi="Arial" w:cs="Arial"/>
          <w:sz w:val="24"/>
          <w:szCs w:val="24"/>
          <w:lang w:eastAsia="pt-BR"/>
        </w:rPr>
        <w:t>XXX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reais)</w:t>
      </w:r>
      <w:r w:rsidR="00BE3A49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– pagos após a confirmação da aprovação do aluno no processo seletivo.</w:t>
      </w:r>
    </w:p>
    <w:p w14:paraId="3BBDC95E" w14:textId="078C7068" w:rsidR="0071353C" w:rsidRPr="00BE3A49" w:rsidRDefault="006D2898" w:rsidP="00BE3A49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>Acesse aqui o formulário de inscrição</w:t>
      </w:r>
      <w:r w:rsidR="00574B57" w:rsidRPr="00BE3A49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71353C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7" w:history="1">
        <w:r w:rsidR="00BD0876" w:rsidRPr="00BE3A4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https://forms.gle/t4fbGuPDerbbUeP8A</w:t>
        </w:r>
      </w:hyperlink>
      <w:r w:rsidR="00CC6233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EE34AD5" w14:textId="77777777" w:rsidR="0071353C" w:rsidRPr="00BE3A49" w:rsidRDefault="0071353C" w:rsidP="0071353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9C4AD9" w14:textId="0B0561C5" w:rsidR="0071353C" w:rsidRPr="00BE3A49" w:rsidRDefault="00795B17" w:rsidP="0071353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Professores responsáveis pelo programa:</w:t>
      </w:r>
    </w:p>
    <w:p w14:paraId="3FE770AE" w14:textId="4C36E987" w:rsidR="00795B17" w:rsidRPr="00BE3A49" w:rsidRDefault="00795B17" w:rsidP="0071353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>- Profa.Dra. Karin Müller (</w:t>
      </w:r>
      <w:hyperlink r:id="rId8" w:history="1">
        <w:r w:rsidR="00F07F14" w:rsidRPr="00BE3A4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karin.muller@metodista.br</w:t>
        </w:r>
      </w:hyperlink>
      <w:r w:rsidRPr="00BE3A49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1038BA23" w14:textId="0B5A6017" w:rsidR="00795B17" w:rsidRPr="00BE3A49" w:rsidRDefault="00795B17" w:rsidP="0071353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- Profa. </w:t>
      </w:r>
      <w:r w:rsidR="00C6798F" w:rsidRPr="00BE3A49">
        <w:rPr>
          <w:rFonts w:ascii="Arial" w:eastAsia="Times New Roman" w:hAnsi="Arial" w:cs="Arial"/>
          <w:sz w:val="24"/>
          <w:szCs w:val="24"/>
          <w:lang w:eastAsia="pt-BR"/>
        </w:rPr>
        <w:t xml:space="preserve">Ms. </w:t>
      </w:r>
      <w:r w:rsidRPr="00BE3A49">
        <w:rPr>
          <w:rFonts w:ascii="Arial" w:eastAsia="Times New Roman" w:hAnsi="Arial" w:cs="Arial"/>
          <w:sz w:val="24"/>
          <w:szCs w:val="24"/>
          <w:lang w:eastAsia="pt-BR"/>
        </w:rPr>
        <w:t>Renata Eisinger (</w:t>
      </w:r>
      <w:hyperlink r:id="rId9" w:history="1">
        <w:r w:rsidR="00BD0876" w:rsidRPr="00BE3A4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renata.eisinger@metodista.br</w:t>
        </w:r>
      </w:hyperlink>
      <w:r w:rsidRPr="00BE3A49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37E12DFB" w14:textId="77777777" w:rsidR="00BD0876" w:rsidRPr="00BE3A49" w:rsidRDefault="00BD0876" w:rsidP="0071353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80EC86" w14:textId="77777777" w:rsidR="006C70BD" w:rsidRPr="00BE3A49" w:rsidRDefault="006C70BD" w:rsidP="006C70B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0F3F8A1" w14:textId="67FE92EA" w:rsidR="006C70BD" w:rsidRPr="00BE3A49" w:rsidRDefault="006C70BD" w:rsidP="006C70B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Diretoria de Graduação</w:t>
      </w:r>
    </w:p>
    <w:p w14:paraId="7ACD6BFF" w14:textId="56ADDC05" w:rsidR="006C70BD" w:rsidRPr="00BE3A49" w:rsidRDefault="006C70BD" w:rsidP="006C70B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Universidade Metodista de São Paulo</w:t>
      </w:r>
    </w:p>
    <w:p w14:paraId="662FB47D" w14:textId="13B34C0C" w:rsidR="00BD0876" w:rsidRPr="00BE3A49" w:rsidRDefault="00BD0876" w:rsidP="00BD087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São Bernardo do Campo, </w:t>
      </w:r>
      <w:r w:rsidR="002137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02 de maio</w:t>
      </w:r>
      <w:r w:rsidRPr="00BE3A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2022.</w:t>
      </w:r>
    </w:p>
    <w:sectPr w:rsidR="00BD0876" w:rsidRPr="00BE3A4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717E" w14:textId="77777777" w:rsidR="00345751" w:rsidRDefault="00345751" w:rsidP="009A5188">
      <w:pPr>
        <w:spacing w:after="0" w:line="240" w:lineRule="auto"/>
      </w:pPr>
      <w:r>
        <w:separator/>
      </w:r>
    </w:p>
  </w:endnote>
  <w:endnote w:type="continuationSeparator" w:id="0">
    <w:p w14:paraId="376251A2" w14:textId="77777777" w:rsidR="00345751" w:rsidRDefault="00345751" w:rsidP="009A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F26B" w14:textId="77777777" w:rsidR="00345751" w:rsidRDefault="00345751" w:rsidP="009A5188">
      <w:pPr>
        <w:spacing w:after="0" w:line="240" w:lineRule="auto"/>
      </w:pPr>
      <w:r>
        <w:separator/>
      </w:r>
    </w:p>
  </w:footnote>
  <w:footnote w:type="continuationSeparator" w:id="0">
    <w:p w14:paraId="24298163" w14:textId="77777777" w:rsidR="00345751" w:rsidRDefault="00345751" w:rsidP="009A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C92E" w14:textId="5410CDFA" w:rsidR="009A5188" w:rsidRDefault="0071353C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D9CD30" wp14:editId="384768D0">
          <wp:simplePos x="0" y="0"/>
          <wp:positionH relativeFrom="column">
            <wp:posOffset>-680085</wp:posOffset>
          </wp:positionH>
          <wp:positionV relativeFrom="paragraph">
            <wp:posOffset>-268605</wp:posOffset>
          </wp:positionV>
          <wp:extent cx="971550" cy="821055"/>
          <wp:effectExtent l="0" t="0" r="0" b="0"/>
          <wp:wrapSquare wrapText="bothSides"/>
          <wp:docPr id="2" name="Imagem 2" descr="Inscrições para o Vestibular 2017/2 da Metodista (SP) terminam ho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crições para o Vestibular 2017/2 da Metodista (SP) terminam ho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34DC6C" wp14:editId="6FB6C534">
          <wp:simplePos x="0" y="0"/>
          <wp:positionH relativeFrom="column">
            <wp:posOffset>120015</wp:posOffset>
          </wp:positionH>
          <wp:positionV relativeFrom="paragraph">
            <wp:posOffset>-392430</wp:posOffset>
          </wp:positionV>
          <wp:extent cx="1009650" cy="1009650"/>
          <wp:effectExtent l="0" t="0" r="0" b="0"/>
          <wp:wrapSquare wrapText="bothSides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8CBC0E" w14:textId="77777777" w:rsidR="009A5188" w:rsidRDefault="009A51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FA5"/>
    <w:multiLevelType w:val="hybridMultilevel"/>
    <w:tmpl w:val="1C0A354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03090"/>
    <w:multiLevelType w:val="hybridMultilevel"/>
    <w:tmpl w:val="684235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D5F"/>
    <w:multiLevelType w:val="hybridMultilevel"/>
    <w:tmpl w:val="6FBE4952"/>
    <w:lvl w:ilvl="0" w:tplc="DE9CAF7A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A27D6"/>
    <w:multiLevelType w:val="hybridMultilevel"/>
    <w:tmpl w:val="44001D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A69EB"/>
    <w:multiLevelType w:val="hybridMultilevel"/>
    <w:tmpl w:val="481E19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823081"/>
    <w:multiLevelType w:val="hybridMultilevel"/>
    <w:tmpl w:val="08829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744D6"/>
    <w:multiLevelType w:val="hybridMultilevel"/>
    <w:tmpl w:val="478297A0"/>
    <w:lvl w:ilvl="0" w:tplc="8FD43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04528">
    <w:abstractNumId w:val="5"/>
  </w:num>
  <w:num w:numId="2" w16cid:durableId="2074156091">
    <w:abstractNumId w:val="1"/>
  </w:num>
  <w:num w:numId="3" w16cid:durableId="1296990071">
    <w:abstractNumId w:val="6"/>
  </w:num>
  <w:num w:numId="4" w16cid:durableId="975641358">
    <w:abstractNumId w:val="2"/>
  </w:num>
  <w:num w:numId="5" w16cid:durableId="1972860809">
    <w:abstractNumId w:val="0"/>
  </w:num>
  <w:num w:numId="6" w16cid:durableId="305747508">
    <w:abstractNumId w:val="4"/>
  </w:num>
  <w:num w:numId="7" w16cid:durableId="146885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98"/>
    <w:rsid w:val="000064D1"/>
    <w:rsid w:val="00021864"/>
    <w:rsid w:val="00032069"/>
    <w:rsid w:val="00051598"/>
    <w:rsid w:val="00051C9B"/>
    <w:rsid w:val="00080050"/>
    <w:rsid w:val="000817FC"/>
    <w:rsid w:val="00083FAD"/>
    <w:rsid w:val="0009192A"/>
    <w:rsid w:val="0009198F"/>
    <w:rsid w:val="00095DC1"/>
    <w:rsid w:val="000B0522"/>
    <w:rsid w:val="00110BB0"/>
    <w:rsid w:val="00111DD8"/>
    <w:rsid w:val="00141C98"/>
    <w:rsid w:val="00167BF9"/>
    <w:rsid w:val="001743FF"/>
    <w:rsid w:val="00175B17"/>
    <w:rsid w:val="001A7769"/>
    <w:rsid w:val="001D1EE7"/>
    <w:rsid w:val="001E67BD"/>
    <w:rsid w:val="001F5143"/>
    <w:rsid w:val="00213788"/>
    <w:rsid w:val="002155B7"/>
    <w:rsid w:val="0028250B"/>
    <w:rsid w:val="002A5AE7"/>
    <w:rsid w:val="002E21D5"/>
    <w:rsid w:val="002E5014"/>
    <w:rsid w:val="002F56AF"/>
    <w:rsid w:val="0030502A"/>
    <w:rsid w:val="003102E0"/>
    <w:rsid w:val="0032556A"/>
    <w:rsid w:val="00327B59"/>
    <w:rsid w:val="0034417A"/>
    <w:rsid w:val="00345751"/>
    <w:rsid w:val="00354B64"/>
    <w:rsid w:val="003F4F66"/>
    <w:rsid w:val="003F4FCB"/>
    <w:rsid w:val="00406EA8"/>
    <w:rsid w:val="00411A59"/>
    <w:rsid w:val="00414892"/>
    <w:rsid w:val="004166B9"/>
    <w:rsid w:val="00450146"/>
    <w:rsid w:val="004761BC"/>
    <w:rsid w:val="004A6E2E"/>
    <w:rsid w:val="004B7967"/>
    <w:rsid w:val="004C0273"/>
    <w:rsid w:val="004D0E43"/>
    <w:rsid w:val="004D642E"/>
    <w:rsid w:val="004F2D13"/>
    <w:rsid w:val="00533366"/>
    <w:rsid w:val="00551E79"/>
    <w:rsid w:val="00571FC5"/>
    <w:rsid w:val="00573048"/>
    <w:rsid w:val="00574B57"/>
    <w:rsid w:val="00590E75"/>
    <w:rsid w:val="005A7054"/>
    <w:rsid w:val="005E50D7"/>
    <w:rsid w:val="00604845"/>
    <w:rsid w:val="0066498B"/>
    <w:rsid w:val="00680B6F"/>
    <w:rsid w:val="006A2539"/>
    <w:rsid w:val="006B6DB2"/>
    <w:rsid w:val="006C3815"/>
    <w:rsid w:val="006C70BD"/>
    <w:rsid w:val="006D2898"/>
    <w:rsid w:val="006D7710"/>
    <w:rsid w:val="006F453B"/>
    <w:rsid w:val="0071353C"/>
    <w:rsid w:val="007169C0"/>
    <w:rsid w:val="00780633"/>
    <w:rsid w:val="00783576"/>
    <w:rsid w:val="0078663D"/>
    <w:rsid w:val="00795B17"/>
    <w:rsid w:val="007A42D7"/>
    <w:rsid w:val="007F6F86"/>
    <w:rsid w:val="00842B13"/>
    <w:rsid w:val="008A01E6"/>
    <w:rsid w:val="008B2C63"/>
    <w:rsid w:val="008D4AC0"/>
    <w:rsid w:val="00906B83"/>
    <w:rsid w:val="00945146"/>
    <w:rsid w:val="00952D17"/>
    <w:rsid w:val="009631A4"/>
    <w:rsid w:val="009820E7"/>
    <w:rsid w:val="00994A1A"/>
    <w:rsid w:val="009A47D6"/>
    <w:rsid w:val="009A5188"/>
    <w:rsid w:val="009E0DE9"/>
    <w:rsid w:val="009E6DEE"/>
    <w:rsid w:val="009F06D6"/>
    <w:rsid w:val="00A2559E"/>
    <w:rsid w:val="00A50B1B"/>
    <w:rsid w:val="00A53E12"/>
    <w:rsid w:val="00A6012F"/>
    <w:rsid w:val="00A95DA2"/>
    <w:rsid w:val="00B2187E"/>
    <w:rsid w:val="00B31029"/>
    <w:rsid w:val="00B356A1"/>
    <w:rsid w:val="00B41BAE"/>
    <w:rsid w:val="00B73694"/>
    <w:rsid w:val="00BA100C"/>
    <w:rsid w:val="00BB24AD"/>
    <w:rsid w:val="00BB7AC8"/>
    <w:rsid w:val="00BD0876"/>
    <w:rsid w:val="00BD6606"/>
    <w:rsid w:val="00BE3A49"/>
    <w:rsid w:val="00C0609F"/>
    <w:rsid w:val="00C367DB"/>
    <w:rsid w:val="00C36C79"/>
    <w:rsid w:val="00C6798F"/>
    <w:rsid w:val="00C7144F"/>
    <w:rsid w:val="00CC6233"/>
    <w:rsid w:val="00CD3D57"/>
    <w:rsid w:val="00D722A2"/>
    <w:rsid w:val="00D74EED"/>
    <w:rsid w:val="00DB572A"/>
    <w:rsid w:val="00E12433"/>
    <w:rsid w:val="00E178F3"/>
    <w:rsid w:val="00E263D4"/>
    <w:rsid w:val="00E55DD3"/>
    <w:rsid w:val="00E574C3"/>
    <w:rsid w:val="00EB336C"/>
    <w:rsid w:val="00F07F14"/>
    <w:rsid w:val="00F44DB1"/>
    <w:rsid w:val="00F87022"/>
    <w:rsid w:val="00FB1C1E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8871F"/>
  <w15:chartTrackingRefBased/>
  <w15:docId w15:val="{4340F4B2-24A3-488E-A0E7-CC4CC2C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6D2898"/>
  </w:style>
  <w:style w:type="character" w:styleId="Forte">
    <w:name w:val="Strong"/>
    <w:basedOn w:val="Fontepargpadro"/>
    <w:uiPriority w:val="22"/>
    <w:qFormat/>
    <w:rsid w:val="006D2898"/>
    <w:rPr>
      <w:b/>
      <w:bCs/>
    </w:rPr>
  </w:style>
  <w:style w:type="character" w:styleId="Hyperlink">
    <w:name w:val="Hyperlink"/>
    <w:basedOn w:val="Fontepargpadro"/>
    <w:uiPriority w:val="99"/>
    <w:unhideWhenUsed/>
    <w:rsid w:val="006D289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5DC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A77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5188"/>
  </w:style>
  <w:style w:type="paragraph" w:styleId="Rodap">
    <w:name w:val="footer"/>
    <w:basedOn w:val="Normal"/>
    <w:link w:val="RodapChar"/>
    <w:uiPriority w:val="99"/>
    <w:unhideWhenUsed/>
    <w:rsid w:val="009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muller@metodist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4fbGuPDerbbUeP8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ata.eisinger@metodist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Martins</dc:creator>
  <cp:keywords/>
  <dc:description/>
  <cp:lastModifiedBy>Karin Muller</cp:lastModifiedBy>
  <cp:revision>90</cp:revision>
  <dcterms:created xsi:type="dcterms:W3CDTF">2021-04-19T15:34:00Z</dcterms:created>
  <dcterms:modified xsi:type="dcterms:W3CDTF">2022-05-02T21:14:00Z</dcterms:modified>
</cp:coreProperties>
</file>